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1204A" w14:textId="77777777" w:rsidR="00D848C0" w:rsidRDefault="00D848C0">
      <w:pPr>
        <w:widowControl w:val="0"/>
        <w:pBdr>
          <w:top w:val="nil"/>
          <w:left w:val="nil"/>
          <w:bottom w:val="nil"/>
          <w:right w:val="nil"/>
          <w:between w:val="nil"/>
        </w:pBdr>
        <w:spacing w:after="0"/>
        <w:rPr>
          <w:rFonts w:ascii="Arial" w:eastAsia="Arial" w:hAnsi="Arial" w:cs="Arial"/>
          <w:color w:val="000000"/>
        </w:rPr>
      </w:pPr>
    </w:p>
    <w:tbl>
      <w:tblPr>
        <w:tblStyle w:val="a"/>
        <w:tblpPr w:leftFromText="180" w:rightFromText="180" w:vertAnchor="page" w:horzAnchor="margin" w:tblpXSpec="center" w:tblpY="442"/>
        <w:tblW w:w="16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276"/>
        <w:gridCol w:w="1417"/>
        <w:gridCol w:w="2693"/>
        <w:gridCol w:w="2835"/>
        <w:gridCol w:w="1212"/>
        <w:gridCol w:w="119"/>
        <w:gridCol w:w="1363"/>
        <w:gridCol w:w="2566"/>
      </w:tblGrid>
      <w:tr w:rsidR="00D848C0" w14:paraId="6B20E0CD" w14:textId="77777777">
        <w:trPr>
          <w:trHeight w:val="3339"/>
        </w:trPr>
        <w:tc>
          <w:tcPr>
            <w:tcW w:w="3823" w:type="dxa"/>
            <w:gridSpan w:val="2"/>
          </w:tcPr>
          <w:p w14:paraId="13B082F0" w14:textId="77777777" w:rsidR="00D848C0" w:rsidRDefault="00B34BAB">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Writing</w:t>
            </w:r>
          </w:p>
          <w:p w14:paraId="759BF2AC" w14:textId="64686D6C" w:rsidR="00D848C0" w:rsidRDefault="00B34BAB">
            <w:pPr>
              <w:jc w:val="center"/>
              <w:rPr>
                <w:rFonts w:ascii="Comic Sans MS" w:eastAsia="Comic Sans MS" w:hAnsi="Comic Sans MS" w:cs="Comic Sans MS"/>
                <w:b/>
                <w:sz w:val="24"/>
                <w:szCs w:val="24"/>
                <w:u w:val="single"/>
              </w:rPr>
            </w:pPr>
            <w:r>
              <w:rPr>
                <w:rFonts w:ascii="Comic Sans MS" w:eastAsia="Comic Sans MS" w:hAnsi="Comic Sans MS" w:cs="Comic Sans MS"/>
                <w:sz w:val="18"/>
                <w:szCs w:val="18"/>
              </w:rPr>
              <w:t xml:space="preserve">This term, we are starting with a </w:t>
            </w:r>
            <w:r w:rsidR="00063B43">
              <w:rPr>
                <w:rFonts w:ascii="Comic Sans MS" w:eastAsia="Comic Sans MS" w:hAnsi="Comic Sans MS" w:cs="Comic Sans MS"/>
                <w:sz w:val="18"/>
                <w:szCs w:val="18"/>
              </w:rPr>
              <w:t>narrative</w:t>
            </w:r>
            <w:r w:rsidR="00C2429E">
              <w:rPr>
                <w:rFonts w:ascii="Comic Sans MS" w:eastAsia="Comic Sans MS" w:hAnsi="Comic Sans MS" w:cs="Comic Sans MS"/>
                <w:sz w:val="18"/>
                <w:szCs w:val="18"/>
              </w:rPr>
              <w:t xml:space="preserve"> unit</w:t>
            </w:r>
            <w:r w:rsidR="00063B43">
              <w:rPr>
                <w:rFonts w:ascii="Comic Sans MS" w:eastAsia="Comic Sans MS" w:hAnsi="Comic Sans MS" w:cs="Comic Sans MS"/>
                <w:sz w:val="18"/>
                <w:szCs w:val="18"/>
              </w:rPr>
              <w:t xml:space="preserve"> based on the book </w:t>
            </w:r>
            <w:r w:rsidR="00920784">
              <w:rPr>
                <w:rFonts w:ascii="Comic Sans MS" w:eastAsia="Comic Sans MS" w:hAnsi="Comic Sans MS" w:cs="Comic Sans MS"/>
                <w:sz w:val="18"/>
                <w:szCs w:val="18"/>
              </w:rPr>
              <w:t>‘</w:t>
            </w:r>
            <w:r w:rsidR="00063B43">
              <w:rPr>
                <w:rFonts w:ascii="Comic Sans MS" w:eastAsia="Comic Sans MS" w:hAnsi="Comic Sans MS" w:cs="Comic Sans MS"/>
                <w:sz w:val="18"/>
                <w:szCs w:val="18"/>
              </w:rPr>
              <w:t xml:space="preserve">Arthur and the </w:t>
            </w:r>
            <w:r w:rsidR="00920784">
              <w:rPr>
                <w:rFonts w:ascii="Comic Sans MS" w:eastAsia="Comic Sans MS" w:hAnsi="Comic Sans MS" w:cs="Comic Sans MS"/>
                <w:sz w:val="18"/>
                <w:szCs w:val="18"/>
              </w:rPr>
              <w:t>G</w:t>
            </w:r>
            <w:r w:rsidR="00063B43">
              <w:rPr>
                <w:rFonts w:ascii="Comic Sans MS" w:eastAsia="Comic Sans MS" w:hAnsi="Comic Sans MS" w:cs="Comic Sans MS"/>
                <w:sz w:val="18"/>
                <w:szCs w:val="18"/>
              </w:rPr>
              <w:t xml:space="preserve">olden </w:t>
            </w:r>
            <w:r w:rsidR="00920784">
              <w:rPr>
                <w:rFonts w:ascii="Comic Sans MS" w:eastAsia="Comic Sans MS" w:hAnsi="Comic Sans MS" w:cs="Comic Sans MS"/>
                <w:sz w:val="18"/>
                <w:szCs w:val="18"/>
              </w:rPr>
              <w:t>R</w:t>
            </w:r>
            <w:r w:rsidR="00063B43">
              <w:rPr>
                <w:rFonts w:ascii="Comic Sans MS" w:eastAsia="Comic Sans MS" w:hAnsi="Comic Sans MS" w:cs="Comic Sans MS"/>
                <w:sz w:val="18"/>
                <w:szCs w:val="18"/>
              </w:rPr>
              <w:t>ope</w:t>
            </w:r>
            <w:r w:rsidR="00920784">
              <w:rPr>
                <w:rFonts w:ascii="Comic Sans MS" w:eastAsia="Comic Sans MS" w:hAnsi="Comic Sans MS" w:cs="Comic Sans MS"/>
                <w:sz w:val="18"/>
                <w:szCs w:val="18"/>
              </w:rPr>
              <w:t>’</w:t>
            </w:r>
            <w:r w:rsidR="00063B43">
              <w:rPr>
                <w:rFonts w:ascii="Comic Sans MS" w:eastAsia="Comic Sans MS" w:hAnsi="Comic Sans MS" w:cs="Comic Sans MS"/>
                <w:sz w:val="18"/>
                <w:szCs w:val="18"/>
              </w:rPr>
              <w:t xml:space="preserve">. </w:t>
            </w:r>
            <w:r w:rsidR="00C2429E">
              <w:rPr>
                <w:rFonts w:ascii="Comic Sans MS" w:eastAsia="Comic Sans MS" w:hAnsi="Comic Sans MS" w:cs="Comic Sans MS"/>
                <w:sz w:val="18"/>
                <w:szCs w:val="18"/>
              </w:rPr>
              <w:t xml:space="preserve">The children will get to write their own myths incorporating heroes and villains. </w:t>
            </w:r>
            <w:r w:rsidR="00063B43">
              <w:rPr>
                <w:rFonts w:ascii="Comic Sans MS" w:eastAsia="Comic Sans MS" w:hAnsi="Comic Sans MS" w:cs="Comic Sans MS"/>
                <w:sz w:val="18"/>
                <w:szCs w:val="18"/>
              </w:rPr>
              <w:t>After that they will be looking at a book based on the childhood of astronaut Chris Hadfield</w:t>
            </w:r>
            <w:r w:rsidR="00C2429E">
              <w:rPr>
                <w:rFonts w:ascii="Comic Sans MS" w:eastAsia="Comic Sans MS" w:hAnsi="Comic Sans MS" w:cs="Comic Sans MS"/>
                <w:sz w:val="18"/>
                <w:szCs w:val="18"/>
              </w:rPr>
              <w:t xml:space="preserve"> called ‘The Darkest Dark’ and they will get to write a biography about him. </w:t>
            </w:r>
          </w:p>
        </w:tc>
        <w:tc>
          <w:tcPr>
            <w:tcW w:w="4110" w:type="dxa"/>
            <w:gridSpan w:val="2"/>
          </w:tcPr>
          <w:p w14:paraId="7AB9A73E" w14:textId="77777777" w:rsidR="00D848C0" w:rsidRDefault="00B34BAB">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Reading</w:t>
            </w:r>
          </w:p>
          <w:p w14:paraId="3F51F1FB" w14:textId="5B925D10" w:rsidR="00D848C0" w:rsidRDefault="00B34BAB">
            <w:pPr>
              <w:rPr>
                <w:rFonts w:ascii="Comic Sans MS" w:eastAsia="Comic Sans MS" w:hAnsi="Comic Sans MS" w:cs="Comic Sans MS"/>
                <w:sz w:val="20"/>
                <w:szCs w:val="20"/>
                <w:u w:val="single"/>
              </w:rPr>
            </w:pPr>
            <w:r>
              <w:rPr>
                <w:rFonts w:ascii="Comic Sans MS" w:eastAsia="Comic Sans MS" w:hAnsi="Comic Sans MS" w:cs="Comic Sans MS"/>
                <w:sz w:val="18"/>
                <w:szCs w:val="18"/>
              </w:rPr>
              <w:t xml:space="preserve">Daily comprehension sessions will continue, focusing on vocab, inference, prediction, retrieval and summarise. The focus texts will be ’The Nowhere Emporium’ by </w:t>
            </w:r>
            <w:r w:rsidR="005C78FD">
              <w:rPr>
                <w:rFonts w:ascii="Comic Sans MS" w:eastAsia="Comic Sans MS" w:hAnsi="Comic Sans MS" w:cs="Comic Sans MS"/>
                <w:sz w:val="18"/>
                <w:szCs w:val="18"/>
              </w:rPr>
              <w:t>Ross Mackenzie</w:t>
            </w:r>
            <w:r>
              <w:rPr>
                <w:rFonts w:ascii="Comic Sans MS" w:eastAsia="Comic Sans MS" w:hAnsi="Comic Sans MS" w:cs="Comic Sans MS"/>
                <w:sz w:val="18"/>
                <w:szCs w:val="18"/>
              </w:rPr>
              <w:t xml:space="preserve"> and ‘Curiosity Mars Rover’ by Markus </w:t>
            </w:r>
            <w:proofErr w:type="spellStart"/>
            <w:r>
              <w:rPr>
                <w:rFonts w:ascii="Comic Sans MS" w:eastAsia="Comic Sans MS" w:hAnsi="Comic Sans MS" w:cs="Comic Sans MS"/>
                <w:sz w:val="18"/>
                <w:szCs w:val="18"/>
              </w:rPr>
              <w:t>Motom</w:t>
            </w:r>
            <w:proofErr w:type="spellEnd"/>
            <w:r>
              <w:rPr>
                <w:rFonts w:ascii="Comic Sans MS" w:eastAsia="Comic Sans MS" w:hAnsi="Comic Sans MS" w:cs="Comic Sans MS"/>
                <w:sz w:val="18"/>
                <w:szCs w:val="18"/>
              </w:rPr>
              <w:t>.</w:t>
            </w:r>
          </w:p>
        </w:tc>
        <w:tc>
          <w:tcPr>
            <w:tcW w:w="4166" w:type="dxa"/>
            <w:gridSpan w:val="3"/>
          </w:tcPr>
          <w:p w14:paraId="45BCF8C9" w14:textId="77777777" w:rsidR="00D848C0" w:rsidRDefault="00B34BAB">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Maths</w:t>
            </w:r>
          </w:p>
          <w:p w14:paraId="7DA0FF3F" w14:textId="71BDC08D" w:rsidR="00D848C0" w:rsidRDefault="00B34BAB">
            <w:pPr>
              <w:rPr>
                <w:rFonts w:ascii="Comic Sans MS" w:eastAsia="Comic Sans MS" w:hAnsi="Comic Sans MS" w:cs="Comic Sans MS"/>
                <w:sz w:val="18"/>
                <w:szCs w:val="18"/>
              </w:rPr>
            </w:pPr>
            <w:r>
              <w:rPr>
                <w:rFonts w:ascii="Comic Sans MS" w:eastAsia="Comic Sans MS" w:hAnsi="Comic Sans MS" w:cs="Comic Sans MS"/>
                <w:sz w:val="18"/>
                <w:szCs w:val="18"/>
              </w:rPr>
              <w:t xml:space="preserve">We will begin the term by looking again at Multiplication and Division, followed again by Fractions. We will focus mainly on using the written method for multiplication, multiplying by 1 and 2 digits. We will then look at multiplying fractions. </w:t>
            </w:r>
            <w:r w:rsidR="00063B43">
              <w:rPr>
                <w:rFonts w:ascii="Comic Sans MS" w:eastAsia="Comic Sans MS" w:hAnsi="Comic Sans MS" w:cs="Comic Sans MS"/>
                <w:sz w:val="18"/>
                <w:szCs w:val="18"/>
              </w:rPr>
              <w:t xml:space="preserve">Later in the term we will be learning about decimals and percentages and perimeter and area. </w:t>
            </w:r>
          </w:p>
          <w:p w14:paraId="246D17FD" w14:textId="77777777" w:rsidR="00D848C0" w:rsidRDefault="00D848C0">
            <w:pPr>
              <w:rPr>
                <w:rFonts w:ascii="Comic Sans MS" w:eastAsia="Comic Sans MS" w:hAnsi="Comic Sans MS" w:cs="Comic Sans MS"/>
                <w:sz w:val="18"/>
                <w:szCs w:val="18"/>
              </w:rPr>
            </w:pPr>
          </w:p>
          <w:p w14:paraId="083E0162" w14:textId="77777777" w:rsidR="00D848C0" w:rsidRDefault="00D848C0">
            <w:pPr>
              <w:rPr>
                <w:rFonts w:ascii="Comic Sans MS" w:eastAsia="Comic Sans MS" w:hAnsi="Comic Sans MS" w:cs="Comic Sans MS"/>
                <w:sz w:val="18"/>
                <w:szCs w:val="18"/>
              </w:rPr>
            </w:pPr>
          </w:p>
          <w:p w14:paraId="4DC7B01E" w14:textId="77777777" w:rsidR="00D848C0" w:rsidRDefault="00D848C0">
            <w:pPr>
              <w:rPr>
                <w:rFonts w:ascii="Comic Sans MS" w:eastAsia="Comic Sans MS" w:hAnsi="Comic Sans MS" w:cs="Comic Sans MS"/>
                <w:sz w:val="18"/>
                <w:szCs w:val="18"/>
              </w:rPr>
            </w:pPr>
          </w:p>
        </w:tc>
        <w:tc>
          <w:tcPr>
            <w:tcW w:w="3929" w:type="dxa"/>
            <w:gridSpan w:val="2"/>
          </w:tcPr>
          <w:p w14:paraId="00BC4C7D" w14:textId="77777777" w:rsidR="00D848C0" w:rsidRDefault="00B34BAB">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Science</w:t>
            </w:r>
          </w:p>
          <w:p w14:paraId="52CF05DD" w14:textId="77777777" w:rsidR="00D848C0" w:rsidRDefault="00B34BAB">
            <w:pPr>
              <w:rPr>
                <w:rFonts w:ascii="Comic Sans MS" w:eastAsia="Comic Sans MS" w:hAnsi="Comic Sans MS" w:cs="Comic Sans MS"/>
                <w:sz w:val="18"/>
                <w:szCs w:val="18"/>
              </w:rPr>
            </w:pPr>
            <w:r>
              <w:rPr>
                <w:rFonts w:ascii="Comic Sans MS" w:eastAsia="Comic Sans MS" w:hAnsi="Comic Sans MS" w:cs="Comic Sans MS"/>
                <w:sz w:val="18"/>
                <w:szCs w:val="18"/>
              </w:rPr>
              <w:t xml:space="preserve">In science we will be looking at Earth, Space and Forces! This is our most exciting topic and we hope to have the space dome in again this year! It is a really lovely, interactive topic where children will be exploring the planets, the stars and our forces. We will also take a close look at how the planets orbit the sun, including Earth, and how this can be proven by our seasons and where the sun rises! </w:t>
            </w:r>
          </w:p>
        </w:tc>
      </w:tr>
      <w:tr w:rsidR="00D848C0" w14:paraId="2D446763" w14:textId="77777777">
        <w:trPr>
          <w:trHeight w:val="2882"/>
        </w:trPr>
        <w:tc>
          <w:tcPr>
            <w:tcW w:w="7933" w:type="dxa"/>
            <w:gridSpan w:val="4"/>
            <w:shd w:val="clear" w:color="auto" w:fill="E5DFEC"/>
          </w:tcPr>
          <w:p w14:paraId="675D04E4" w14:textId="77777777" w:rsidR="00D848C0" w:rsidRDefault="00B34BAB">
            <w:pPr>
              <w:jc w:val="center"/>
              <w:rPr>
                <w:rFonts w:ascii="Comic Sans MS" w:eastAsia="Comic Sans MS" w:hAnsi="Comic Sans MS" w:cs="Comic Sans MS"/>
                <w:b/>
                <w:sz w:val="36"/>
                <w:szCs w:val="36"/>
                <w:u w:val="single"/>
              </w:rPr>
            </w:pPr>
            <w:r>
              <w:rPr>
                <w:rFonts w:ascii="Comic Sans MS" w:eastAsia="Comic Sans MS" w:hAnsi="Comic Sans MS" w:cs="Comic Sans MS"/>
                <w:b/>
                <w:sz w:val="36"/>
                <w:szCs w:val="36"/>
                <w:u w:val="single"/>
              </w:rPr>
              <w:t>Year 5 Spring Curriculum Overview</w:t>
            </w:r>
          </w:p>
          <w:p w14:paraId="769198BC" w14:textId="77777777" w:rsidR="00D848C0" w:rsidRDefault="00D848C0">
            <w:pPr>
              <w:jc w:val="center"/>
              <w:rPr>
                <w:rFonts w:ascii="Comic Sans MS" w:eastAsia="Comic Sans MS" w:hAnsi="Comic Sans MS" w:cs="Comic Sans MS"/>
                <w:b/>
                <w:sz w:val="36"/>
                <w:szCs w:val="36"/>
                <w:u w:val="single"/>
              </w:rPr>
            </w:pPr>
          </w:p>
          <w:p w14:paraId="4A9D5271" w14:textId="77777777" w:rsidR="00D848C0" w:rsidRDefault="00B34BAB">
            <w:pPr>
              <w:jc w:val="both"/>
              <w:rPr>
                <w:rFonts w:ascii="Comic Sans MS" w:eastAsia="Comic Sans MS" w:hAnsi="Comic Sans MS" w:cs="Comic Sans MS"/>
                <w:sz w:val="24"/>
                <w:szCs w:val="24"/>
              </w:rPr>
            </w:pPr>
            <w:r>
              <w:rPr>
                <w:rFonts w:ascii="Comic Sans MS" w:eastAsia="Comic Sans MS" w:hAnsi="Comic Sans MS" w:cs="Comic Sans MS"/>
                <w:sz w:val="24"/>
                <w:szCs w:val="24"/>
              </w:rPr>
              <w:t>In Spring term, we will be focusing on Science, Art and Geography.</w:t>
            </w:r>
          </w:p>
        </w:tc>
        <w:tc>
          <w:tcPr>
            <w:tcW w:w="4047" w:type="dxa"/>
            <w:gridSpan w:val="2"/>
          </w:tcPr>
          <w:p w14:paraId="1070937E" w14:textId="77777777" w:rsidR="00D848C0" w:rsidRDefault="00B34BAB">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Art</w:t>
            </w:r>
          </w:p>
          <w:p w14:paraId="49D70577" w14:textId="77777777" w:rsidR="00D848C0" w:rsidRDefault="00B34BAB">
            <w:pPr>
              <w:rPr>
                <w:rFonts w:ascii="Comic Sans MS" w:eastAsia="Comic Sans MS" w:hAnsi="Comic Sans MS" w:cs="Comic Sans MS"/>
                <w:sz w:val="18"/>
                <w:szCs w:val="18"/>
              </w:rPr>
            </w:pPr>
            <w:r>
              <w:rPr>
                <w:rFonts w:ascii="Comic Sans MS" w:eastAsia="Comic Sans MS" w:hAnsi="Comic Sans MS" w:cs="Comic Sans MS"/>
                <w:sz w:val="18"/>
                <w:szCs w:val="18"/>
              </w:rPr>
              <w:t>In art we will be looking at our chosen artist, Peter Thorpe, to create some fun, colourful drawings that will link with our Space Topic.</w:t>
            </w:r>
          </w:p>
          <w:p w14:paraId="58F98503" w14:textId="77777777" w:rsidR="00D848C0" w:rsidRDefault="00D848C0">
            <w:pPr>
              <w:rPr>
                <w:rFonts w:ascii="Comic Sans MS" w:eastAsia="Comic Sans MS" w:hAnsi="Comic Sans MS" w:cs="Comic Sans MS"/>
                <w:sz w:val="18"/>
                <w:szCs w:val="18"/>
              </w:rPr>
            </w:pPr>
          </w:p>
          <w:p w14:paraId="7770BBAC" w14:textId="77777777" w:rsidR="00D848C0" w:rsidRDefault="00B34BAB">
            <w:pPr>
              <w:rPr>
                <w:rFonts w:ascii="Comic Sans MS" w:eastAsia="Comic Sans MS" w:hAnsi="Comic Sans MS" w:cs="Comic Sans MS"/>
                <w:sz w:val="18"/>
                <w:szCs w:val="18"/>
              </w:rPr>
            </w:pPr>
            <w:r>
              <w:rPr>
                <w:rFonts w:ascii="Comic Sans MS" w:eastAsia="Comic Sans MS" w:hAnsi="Comic Sans MS" w:cs="Comic Sans MS"/>
                <w:sz w:val="18"/>
                <w:szCs w:val="18"/>
              </w:rPr>
              <w:t>We will be also looking at collage. We will use a combination of materials that are cut, torn and glued. sort and arrange materials and mix materials to create texture.</w:t>
            </w:r>
          </w:p>
          <w:p w14:paraId="3ADCB1CB" w14:textId="77777777" w:rsidR="00D848C0" w:rsidRDefault="00D848C0">
            <w:pPr>
              <w:rPr>
                <w:rFonts w:ascii="Comic Sans MS" w:eastAsia="Comic Sans MS" w:hAnsi="Comic Sans MS" w:cs="Comic Sans MS"/>
                <w:b/>
                <w:sz w:val="18"/>
                <w:szCs w:val="18"/>
                <w:u w:val="single"/>
              </w:rPr>
            </w:pPr>
          </w:p>
        </w:tc>
        <w:tc>
          <w:tcPr>
            <w:tcW w:w="4048" w:type="dxa"/>
            <w:gridSpan w:val="3"/>
          </w:tcPr>
          <w:p w14:paraId="3F9D7969" w14:textId="77777777" w:rsidR="00D848C0" w:rsidRDefault="00B34BAB">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Geography</w:t>
            </w:r>
          </w:p>
          <w:p w14:paraId="1747819F" w14:textId="77777777" w:rsidR="00D848C0" w:rsidRDefault="00B34BAB">
            <w:pPr>
              <w:rPr>
                <w:rFonts w:ascii="Comic Sans MS" w:eastAsia="Comic Sans MS" w:hAnsi="Comic Sans MS" w:cs="Comic Sans MS"/>
                <w:sz w:val="18"/>
                <w:szCs w:val="18"/>
              </w:rPr>
            </w:pPr>
            <w:r>
              <w:rPr>
                <w:rFonts w:ascii="Comic Sans MS" w:eastAsia="Comic Sans MS" w:hAnsi="Comic Sans MS" w:cs="Comic Sans MS"/>
                <w:sz w:val="18"/>
                <w:szCs w:val="18"/>
              </w:rPr>
              <w:t xml:space="preserve">In Geography, we will be virtually visiting the Icelandic Archipelago of </w:t>
            </w:r>
            <w:proofErr w:type="spellStart"/>
            <w:r>
              <w:rPr>
                <w:rFonts w:ascii="Comic Sans MS" w:eastAsia="Comic Sans MS" w:hAnsi="Comic Sans MS" w:cs="Comic Sans MS"/>
                <w:sz w:val="18"/>
                <w:szCs w:val="18"/>
              </w:rPr>
              <w:t>Hiemaey</w:t>
            </w:r>
            <w:proofErr w:type="spellEnd"/>
            <w:r>
              <w:rPr>
                <w:rFonts w:ascii="Comic Sans MS" w:eastAsia="Comic Sans MS" w:hAnsi="Comic Sans MS" w:cs="Comic Sans MS"/>
                <w:sz w:val="18"/>
                <w:szCs w:val="18"/>
              </w:rPr>
              <w:t xml:space="preserve">! This is the largest of the Westman Islands and is really important for us because it has an active volcano! We will be exploring what it means to be an active volcano and the impact this has on the environment for </w:t>
            </w:r>
            <w:proofErr w:type="spellStart"/>
            <w:r>
              <w:rPr>
                <w:rFonts w:ascii="Comic Sans MS" w:eastAsia="Comic Sans MS" w:hAnsi="Comic Sans MS" w:cs="Comic Sans MS"/>
                <w:sz w:val="18"/>
                <w:szCs w:val="18"/>
              </w:rPr>
              <w:t>Hiemaey</w:t>
            </w:r>
            <w:proofErr w:type="spellEnd"/>
            <w:r>
              <w:rPr>
                <w:rFonts w:ascii="Comic Sans MS" w:eastAsia="Comic Sans MS" w:hAnsi="Comic Sans MS" w:cs="Comic Sans MS"/>
                <w:sz w:val="18"/>
                <w:szCs w:val="18"/>
              </w:rPr>
              <w:t xml:space="preserve"> and also the economy! </w:t>
            </w:r>
          </w:p>
        </w:tc>
      </w:tr>
      <w:tr w:rsidR="00D848C0" w14:paraId="62DD92AC" w14:textId="77777777">
        <w:trPr>
          <w:trHeight w:val="3734"/>
        </w:trPr>
        <w:tc>
          <w:tcPr>
            <w:tcW w:w="2547" w:type="dxa"/>
          </w:tcPr>
          <w:p w14:paraId="343F0467" w14:textId="77777777" w:rsidR="00D848C0" w:rsidRDefault="00B34BAB">
            <w:pPr>
              <w:jc w:val="center"/>
              <w:rPr>
                <w:rFonts w:ascii="Comic Sans MS" w:eastAsia="Comic Sans MS" w:hAnsi="Comic Sans MS" w:cs="Comic Sans MS"/>
                <w:b/>
                <w:sz w:val="24"/>
                <w:szCs w:val="24"/>
                <w:u w:val="single"/>
              </w:rPr>
            </w:pPr>
            <w:r>
              <w:rPr>
                <w:rFonts w:ascii="Comic Sans MS" w:eastAsia="Comic Sans MS" w:hAnsi="Comic Sans MS" w:cs="Comic Sans MS"/>
                <w:sz w:val="18"/>
                <w:szCs w:val="18"/>
              </w:rPr>
              <w:t xml:space="preserve"> </w:t>
            </w:r>
            <w:r>
              <w:rPr>
                <w:rFonts w:ascii="Comic Sans MS" w:eastAsia="Comic Sans MS" w:hAnsi="Comic Sans MS" w:cs="Comic Sans MS"/>
                <w:b/>
                <w:sz w:val="24"/>
                <w:szCs w:val="24"/>
                <w:u w:val="single"/>
              </w:rPr>
              <w:t>Music</w:t>
            </w:r>
          </w:p>
          <w:p w14:paraId="7098A92C" w14:textId="07097A36" w:rsidR="00D848C0" w:rsidRDefault="00B34BAB">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18"/>
                <w:szCs w:val="18"/>
              </w:rPr>
              <w:t xml:space="preserve">In </w:t>
            </w:r>
            <w:r w:rsidR="00C2429E">
              <w:rPr>
                <w:rFonts w:ascii="Comic Sans MS" w:eastAsia="Comic Sans MS" w:hAnsi="Comic Sans MS" w:cs="Comic Sans MS"/>
                <w:color w:val="000000"/>
                <w:sz w:val="18"/>
                <w:szCs w:val="18"/>
              </w:rPr>
              <w:t>lessons</w:t>
            </w:r>
            <w:r>
              <w:rPr>
                <w:rFonts w:ascii="Comic Sans MS" w:eastAsia="Comic Sans MS" w:hAnsi="Comic Sans MS" w:cs="Comic Sans MS"/>
                <w:color w:val="000000"/>
                <w:sz w:val="18"/>
                <w:szCs w:val="18"/>
              </w:rPr>
              <w:t xml:space="preserve"> we will be looking at</w:t>
            </w:r>
            <w:r w:rsidR="005C78FD">
              <w:rPr>
                <w:rFonts w:ascii="Comic Sans MS" w:eastAsia="Comic Sans MS" w:hAnsi="Comic Sans MS" w:cs="Comic Sans MS"/>
                <w:color w:val="000000"/>
                <w:sz w:val="18"/>
                <w:szCs w:val="18"/>
              </w:rPr>
              <w:t xml:space="preserve"> Space themed </w:t>
            </w:r>
            <w:r w:rsidR="00063B43">
              <w:rPr>
                <w:rFonts w:ascii="Comic Sans MS" w:eastAsia="Comic Sans MS" w:hAnsi="Comic Sans MS" w:cs="Comic Sans MS"/>
                <w:color w:val="000000"/>
                <w:sz w:val="18"/>
                <w:szCs w:val="18"/>
              </w:rPr>
              <w:t>music.</w:t>
            </w:r>
            <w:r w:rsidR="005C78FD">
              <w:rPr>
                <w:rFonts w:ascii="Comic Sans MS" w:eastAsia="Comic Sans MS" w:hAnsi="Comic Sans MS" w:cs="Comic Sans MS"/>
                <w:color w:val="000000"/>
                <w:sz w:val="18"/>
                <w:szCs w:val="18"/>
              </w:rPr>
              <w:t xml:space="preserve"> Then, we will be learning all things rap with a particular focus on ‘The Fresh Prince of Bel Air’.</w:t>
            </w:r>
          </w:p>
        </w:tc>
        <w:tc>
          <w:tcPr>
            <w:tcW w:w="2693" w:type="dxa"/>
            <w:gridSpan w:val="2"/>
          </w:tcPr>
          <w:p w14:paraId="2B9F014F" w14:textId="77777777" w:rsidR="00D848C0" w:rsidRDefault="00B34BAB">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PSHE</w:t>
            </w:r>
          </w:p>
          <w:p w14:paraId="0E020526" w14:textId="77777777" w:rsidR="00D848C0" w:rsidRDefault="00B34BAB">
            <w:pPr>
              <w:rPr>
                <w:rFonts w:ascii="Comic Sans MS" w:eastAsia="Comic Sans MS" w:hAnsi="Comic Sans MS" w:cs="Comic Sans MS"/>
                <w:sz w:val="18"/>
                <w:szCs w:val="18"/>
              </w:rPr>
            </w:pPr>
            <w:r>
              <w:rPr>
                <w:rFonts w:ascii="Comic Sans MS" w:eastAsia="Comic Sans MS" w:hAnsi="Comic Sans MS" w:cs="Comic Sans MS"/>
                <w:sz w:val="18"/>
                <w:szCs w:val="18"/>
              </w:rPr>
              <w:t>Our Jigsaw themes are ‘Dreams and Goals’. This half term the children will be looking at what it means to be aspirational, focusing on their dreams and identifying small steps required to reach their goals. This ties in nicely with our school value of Aspiration. It is a really interesting and enjoyable time, discussing what jobs the children will do in the future!</w:t>
            </w:r>
          </w:p>
        </w:tc>
        <w:tc>
          <w:tcPr>
            <w:tcW w:w="2693" w:type="dxa"/>
          </w:tcPr>
          <w:p w14:paraId="7E8C4749" w14:textId="77777777" w:rsidR="00D848C0" w:rsidRDefault="00B34BAB">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Computing</w:t>
            </w:r>
          </w:p>
          <w:p w14:paraId="6697BC78" w14:textId="77777777" w:rsidR="00D848C0" w:rsidRDefault="00B34BAB">
            <w:pPr>
              <w:rPr>
                <w:rFonts w:ascii="Comic Sans MS" w:eastAsia="Comic Sans MS" w:hAnsi="Comic Sans MS" w:cs="Comic Sans MS"/>
                <w:sz w:val="20"/>
                <w:szCs w:val="20"/>
              </w:rPr>
            </w:pPr>
            <w:r>
              <w:rPr>
                <w:rFonts w:ascii="Comic Sans MS" w:eastAsia="Comic Sans MS" w:hAnsi="Comic Sans MS" w:cs="Comic Sans MS"/>
                <w:sz w:val="18"/>
                <w:szCs w:val="18"/>
              </w:rPr>
              <w:t>In computing we will be looking closely at programming. The children have previously looked at how inputs and outputs can be done via a programme and will now be extending that skill into creating their own programmes. We will look at programming our own crumpets – not the food kind</w:t>
            </w:r>
          </w:p>
        </w:tc>
        <w:tc>
          <w:tcPr>
            <w:tcW w:w="2835" w:type="dxa"/>
          </w:tcPr>
          <w:p w14:paraId="662638A9" w14:textId="77777777" w:rsidR="00D848C0" w:rsidRDefault="00B34BAB">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Religious Education</w:t>
            </w:r>
          </w:p>
          <w:p w14:paraId="635888E7" w14:textId="427205E1" w:rsidR="00D848C0" w:rsidRDefault="00B34BAB">
            <w:pPr>
              <w:rPr>
                <w:rFonts w:ascii="Comic Sans MS" w:eastAsia="Comic Sans MS" w:hAnsi="Comic Sans MS" w:cs="Comic Sans MS"/>
                <w:sz w:val="18"/>
                <w:szCs w:val="18"/>
                <w:highlight w:val="yellow"/>
              </w:rPr>
            </w:pPr>
            <w:r>
              <w:rPr>
                <w:rFonts w:ascii="Comic Sans MS" w:eastAsia="Comic Sans MS" w:hAnsi="Comic Sans MS" w:cs="Comic Sans MS"/>
                <w:sz w:val="18"/>
                <w:szCs w:val="18"/>
              </w:rPr>
              <w:t>In RE</w:t>
            </w:r>
            <w:r w:rsidR="00C2429E">
              <w:rPr>
                <w:rFonts w:ascii="Comic Sans MS" w:eastAsia="Comic Sans MS" w:hAnsi="Comic Sans MS" w:cs="Comic Sans MS"/>
                <w:sz w:val="18"/>
                <w:szCs w:val="18"/>
              </w:rPr>
              <w:t xml:space="preserve"> </w:t>
            </w:r>
            <w:r w:rsidR="00C2429E">
              <w:rPr>
                <w:rFonts w:ascii="Comic Sans MS" w:eastAsia="Comic Sans MS" w:hAnsi="Comic Sans MS" w:cs="Comic Sans MS"/>
                <w:sz w:val="18"/>
                <w:szCs w:val="18"/>
              </w:rPr>
              <w:t xml:space="preserve">we will begin an investigation about Judaism, and why the Torah is so important to people of a Jewish faith. </w:t>
            </w:r>
            <w:r w:rsidR="00C2429E">
              <w:rPr>
                <w:rFonts w:ascii="Comic Sans MS" w:eastAsia="Comic Sans MS" w:hAnsi="Comic Sans MS" w:cs="Comic Sans MS"/>
                <w:sz w:val="18"/>
                <w:szCs w:val="18"/>
              </w:rPr>
              <w:t xml:space="preserve">We will then </w:t>
            </w:r>
            <w:r>
              <w:rPr>
                <w:rFonts w:ascii="Comic Sans MS" w:eastAsia="Comic Sans MS" w:hAnsi="Comic Sans MS" w:cs="Comic Sans MS"/>
                <w:sz w:val="18"/>
                <w:szCs w:val="18"/>
              </w:rPr>
              <w:t>continu</w:t>
            </w:r>
            <w:r w:rsidR="00C2429E">
              <w:rPr>
                <w:rFonts w:ascii="Comic Sans MS" w:eastAsia="Comic Sans MS" w:hAnsi="Comic Sans MS" w:cs="Comic Sans MS"/>
                <w:sz w:val="18"/>
                <w:szCs w:val="18"/>
              </w:rPr>
              <w:t>e</w:t>
            </w:r>
            <w:r>
              <w:rPr>
                <w:rFonts w:ascii="Comic Sans MS" w:eastAsia="Comic Sans MS" w:hAnsi="Comic Sans MS" w:cs="Comic Sans MS"/>
                <w:sz w:val="18"/>
                <w:szCs w:val="18"/>
              </w:rPr>
              <w:t xml:space="preserve"> to explore our </w:t>
            </w:r>
            <w:r w:rsidR="00C2429E">
              <w:rPr>
                <w:rFonts w:ascii="Comic Sans MS" w:eastAsia="Comic Sans MS" w:hAnsi="Comic Sans MS" w:cs="Comic Sans MS"/>
                <w:sz w:val="18"/>
                <w:szCs w:val="18"/>
              </w:rPr>
              <w:t>u</w:t>
            </w:r>
            <w:r>
              <w:rPr>
                <w:rFonts w:ascii="Comic Sans MS" w:eastAsia="Comic Sans MS" w:hAnsi="Comic Sans MS" w:cs="Comic Sans MS"/>
                <w:sz w:val="18"/>
                <w:szCs w:val="18"/>
              </w:rPr>
              <w:t xml:space="preserve">nderstanding Christianity </w:t>
            </w:r>
            <w:r w:rsidR="00C2429E">
              <w:rPr>
                <w:rFonts w:ascii="Comic Sans MS" w:eastAsia="Comic Sans MS" w:hAnsi="Comic Sans MS" w:cs="Comic Sans MS"/>
                <w:sz w:val="18"/>
                <w:szCs w:val="18"/>
              </w:rPr>
              <w:t xml:space="preserve">by </w:t>
            </w:r>
            <w:r>
              <w:rPr>
                <w:rFonts w:ascii="Comic Sans MS" w:eastAsia="Comic Sans MS" w:hAnsi="Comic Sans MS" w:cs="Comic Sans MS"/>
                <w:sz w:val="18"/>
                <w:szCs w:val="18"/>
              </w:rPr>
              <w:t xml:space="preserve">exploring what it means to have a God that is loving and holy. </w:t>
            </w:r>
          </w:p>
        </w:tc>
        <w:tc>
          <w:tcPr>
            <w:tcW w:w="2694" w:type="dxa"/>
            <w:gridSpan w:val="3"/>
          </w:tcPr>
          <w:p w14:paraId="5688FA21" w14:textId="77777777" w:rsidR="00D848C0" w:rsidRDefault="00B34BAB">
            <w:pPr>
              <w:jc w:val="center"/>
              <w:rPr>
                <w:b/>
                <w:sz w:val="24"/>
                <w:szCs w:val="24"/>
              </w:rPr>
            </w:pPr>
            <w:r>
              <w:rPr>
                <w:rFonts w:ascii="Comic Sans MS" w:eastAsia="Comic Sans MS" w:hAnsi="Comic Sans MS" w:cs="Comic Sans MS"/>
                <w:b/>
                <w:sz w:val="24"/>
                <w:szCs w:val="24"/>
                <w:u w:val="single"/>
              </w:rPr>
              <w:t>French</w:t>
            </w:r>
          </w:p>
          <w:p w14:paraId="310E0FB5" w14:textId="0D3D53ED" w:rsidR="00D848C0" w:rsidRPr="00EE4E3B" w:rsidRDefault="00EE4E3B" w:rsidP="00EE4E3B">
            <w:pPr>
              <w:rPr>
                <w:rFonts w:ascii="Comic Sans MS" w:eastAsia="Comic Sans MS" w:hAnsi="Comic Sans MS" w:cs="Comic Sans MS"/>
                <w:sz w:val="18"/>
                <w:szCs w:val="18"/>
                <w:highlight w:val="yellow"/>
              </w:rPr>
            </w:pPr>
            <w:r w:rsidRPr="00EE4E3B">
              <w:rPr>
                <w:rFonts w:ascii="Comic Sans MS" w:hAnsi="Comic Sans MS" w:cs="Arial"/>
                <w:color w:val="212529"/>
                <w:sz w:val="18"/>
                <w:szCs w:val="18"/>
                <w:shd w:val="clear" w:color="auto" w:fill="FFFFFF"/>
              </w:rPr>
              <w:t>In our lessons we will be focusing on</w:t>
            </w:r>
            <w:r w:rsidRPr="00EE4E3B">
              <w:rPr>
                <w:rFonts w:ascii="Comic Sans MS" w:hAnsi="Comic Sans MS" w:cs="Arial"/>
                <w:color w:val="212529"/>
                <w:sz w:val="18"/>
                <w:szCs w:val="18"/>
                <w:shd w:val="clear" w:color="auto" w:fill="FFFFFF"/>
              </w:rPr>
              <w:t> key phonemes to facilitate accurate and authentic pronunciation as part of their language learning experience. </w:t>
            </w:r>
          </w:p>
        </w:tc>
        <w:tc>
          <w:tcPr>
            <w:tcW w:w="2566" w:type="dxa"/>
          </w:tcPr>
          <w:p w14:paraId="037D71C4" w14:textId="77777777" w:rsidR="00D848C0" w:rsidRDefault="00B34BAB">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PE</w:t>
            </w:r>
          </w:p>
          <w:p w14:paraId="7E822BF7" w14:textId="77777777" w:rsidR="00D848C0" w:rsidRDefault="00B34BAB">
            <w:pPr>
              <w:rPr>
                <w:rFonts w:ascii="Comic Sans MS" w:eastAsia="Comic Sans MS" w:hAnsi="Comic Sans MS" w:cs="Comic Sans MS"/>
              </w:rPr>
            </w:pPr>
            <w:r>
              <w:rPr>
                <w:rFonts w:ascii="Comic Sans MS" w:eastAsia="Comic Sans MS" w:hAnsi="Comic Sans MS" w:cs="Comic Sans MS"/>
                <w:sz w:val="18"/>
                <w:szCs w:val="18"/>
              </w:rPr>
              <w:t>Our key sports for this term will be gymnastics and dance for indoor sports. Outside we will be focusing on volleyball and tri-golf.</w:t>
            </w:r>
          </w:p>
        </w:tc>
      </w:tr>
    </w:tbl>
    <w:p w14:paraId="6950B8B5" w14:textId="77777777" w:rsidR="00D848C0" w:rsidRDefault="00B34BAB">
      <w:r>
        <w:rPr>
          <w:noProof/>
        </w:rPr>
        <w:drawing>
          <wp:anchor distT="0" distB="0" distL="0" distR="0" simplePos="0" relativeHeight="251658240" behindDoc="1" locked="0" layoutInCell="1" hidden="0" allowOverlap="1" wp14:anchorId="58CAEAFE" wp14:editId="7BA5FA0C">
            <wp:simplePos x="0" y="0"/>
            <wp:positionH relativeFrom="column">
              <wp:posOffset>7384415</wp:posOffset>
            </wp:positionH>
            <wp:positionV relativeFrom="paragraph">
              <wp:posOffset>6364982</wp:posOffset>
            </wp:positionV>
            <wp:extent cx="2578444" cy="58217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578444" cy="582174"/>
                    </a:xfrm>
                    <a:prstGeom prst="rect">
                      <a:avLst/>
                    </a:prstGeom>
                    <a:ln/>
                  </pic:spPr>
                </pic:pic>
              </a:graphicData>
            </a:graphic>
          </wp:anchor>
        </w:drawing>
      </w:r>
    </w:p>
    <w:sectPr w:rsidR="00D848C0">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8C0"/>
    <w:rsid w:val="00063B43"/>
    <w:rsid w:val="005C78FD"/>
    <w:rsid w:val="00920784"/>
    <w:rsid w:val="00B34BAB"/>
    <w:rsid w:val="00C2429E"/>
    <w:rsid w:val="00D848C0"/>
    <w:rsid w:val="00EE4E3B"/>
    <w:rsid w:val="00F81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484F"/>
  <w15:docId w15:val="{80D9ECC3-922C-4449-B570-7B43E907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Madej</dc:creator>
  <cp:lastModifiedBy>L WALL</cp:lastModifiedBy>
  <cp:revision>5</cp:revision>
  <dcterms:created xsi:type="dcterms:W3CDTF">2026-01-05T11:31:00Z</dcterms:created>
  <dcterms:modified xsi:type="dcterms:W3CDTF">2026-01-05T11:35:00Z</dcterms:modified>
</cp:coreProperties>
</file>